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37" w:rsidRDefault="00D320B2">
      <w:pPr>
        <w:pStyle w:val="Textoindependiente"/>
        <w:ind w:left="1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ca-ES"/>
        </w:rPr>
        <w:drawing>
          <wp:inline distT="0" distB="0" distL="0" distR="0">
            <wp:extent cx="2720961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6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2C0437">
      <w:pPr>
        <w:pStyle w:val="Textoindependiente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1486"/>
        <w:gridCol w:w="3008"/>
        <w:gridCol w:w="1544"/>
        <w:gridCol w:w="3180"/>
      </w:tblGrid>
      <w:tr w:rsidR="002C0437">
        <w:trPr>
          <w:trHeight w:val="754"/>
        </w:trPr>
        <w:tc>
          <w:tcPr>
            <w:tcW w:w="9218" w:type="dxa"/>
            <w:gridSpan w:val="4"/>
            <w:tcBorders>
              <w:bottom w:val="single" w:sz="18" w:space="0" w:color="000000"/>
            </w:tcBorders>
          </w:tcPr>
          <w:p w:rsidR="002C0437" w:rsidRDefault="00D320B2">
            <w:pPr>
              <w:pStyle w:val="TableParagraph"/>
              <w:spacing w:line="276" w:lineRule="auto"/>
              <w:rPr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Sol·licitud de canvi de nom de la targeta sanitària i certificat de la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Direcció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General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de</w:t>
            </w:r>
            <w:r>
              <w:rPr>
                <w:rFonts w:ascii="Arial" w:hAns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Polítiques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Públiques</w:t>
            </w:r>
            <w:r>
              <w:rPr>
                <w:rFonts w:ascii="Arial" w:hAnsi="Arial"/>
                <w:b/>
                <w:sz w:val="28"/>
              </w:rPr>
              <w:t xml:space="preserve"> LGBTI+</w:t>
            </w:r>
            <w:r>
              <w:rPr>
                <w:rFonts w:ascii="Arial" w:hAnsi="Arial"/>
                <w:b/>
                <w:spacing w:val="-30"/>
                <w:sz w:val="28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menors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 w:rsidR="00213CF6">
              <w:rPr>
                <w:sz w:val="16"/>
              </w:rPr>
              <w:t>16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anys)</w:t>
            </w:r>
          </w:p>
        </w:tc>
      </w:tr>
      <w:tr w:rsidR="002C0437">
        <w:trPr>
          <w:trHeight w:val="538"/>
        </w:trPr>
        <w:tc>
          <w:tcPr>
            <w:tcW w:w="9218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C0437" w:rsidRDefault="00D320B2"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</w:rPr>
              <w:t>Dades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persona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sol·licitant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sz w:val="16"/>
              </w:rPr>
              <w:t>(Representant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 titular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targeta)</w:t>
            </w:r>
          </w:p>
        </w:tc>
      </w:tr>
      <w:tr w:rsidR="002C0437">
        <w:trPr>
          <w:trHeight w:val="522"/>
        </w:trPr>
        <w:tc>
          <w:tcPr>
            <w:tcW w:w="1486" w:type="dxa"/>
            <w:tcBorders>
              <w:top w:val="single" w:sz="12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cognoms</w:t>
            </w:r>
          </w:p>
        </w:tc>
        <w:tc>
          <w:tcPr>
            <w:tcW w:w="3008" w:type="dxa"/>
            <w:tcBorders>
              <w:top w:val="single" w:sz="12" w:space="0" w:color="000000"/>
              <w:bottom w:val="single" w:sz="4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bottom w:val="single" w:sz="4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qualitat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(pare,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tutor,...)</w:t>
            </w:r>
          </w:p>
        </w:tc>
      </w:tr>
      <w:tr w:rsidR="002C0437">
        <w:trPr>
          <w:trHeight w:val="522"/>
        </w:trPr>
        <w:tc>
          <w:tcPr>
            <w:tcW w:w="1486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D320B2">
            <w:pPr>
              <w:pStyle w:val="TableParagraph"/>
              <w:spacing w:before="2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qualitat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(pare,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tutor,...)</w:t>
            </w:r>
          </w:p>
        </w:tc>
      </w:tr>
      <w:tr w:rsidR="002C0437">
        <w:trPr>
          <w:trHeight w:val="517"/>
        </w:trPr>
        <w:tc>
          <w:tcPr>
            <w:tcW w:w="921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C0437" w:rsidRDefault="00D320B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Dades de la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persona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titular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targeta</w:t>
            </w:r>
          </w:p>
        </w:tc>
      </w:tr>
      <w:tr w:rsidR="002C0437">
        <w:trPr>
          <w:trHeight w:val="522"/>
        </w:trPr>
        <w:tc>
          <w:tcPr>
            <w:tcW w:w="449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vol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figuri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targeta*</w:t>
            </w:r>
          </w:p>
        </w:tc>
        <w:tc>
          <w:tcPr>
            <w:tcW w:w="472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3"/>
              <w:ind w:left="112"/>
              <w:rPr>
                <w:sz w:val="16"/>
              </w:rPr>
            </w:pPr>
            <w:r>
              <w:rPr>
                <w:sz w:val="16"/>
              </w:rPr>
              <w:t>Nom que figura a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documentació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legal*</w:t>
            </w:r>
          </w:p>
        </w:tc>
      </w:tr>
      <w:tr w:rsidR="002C0437">
        <w:trPr>
          <w:trHeight w:val="246"/>
        </w:trPr>
        <w:tc>
          <w:tcPr>
            <w:tcW w:w="1486" w:type="dxa"/>
            <w:tcBorders>
              <w:top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Cognoms*</w:t>
            </w:r>
          </w:p>
        </w:tc>
        <w:tc>
          <w:tcPr>
            <w:tcW w:w="3008" w:type="dxa"/>
            <w:tcBorders>
              <w:top w:val="single" w:sz="4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ind w:left="625"/>
              <w:rPr>
                <w:sz w:val="16"/>
              </w:rPr>
            </w:pPr>
            <w:r>
              <w:rPr>
                <w:sz w:val="16"/>
              </w:rPr>
              <w:t>Tractament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gènere</w:t>
            </w:r>
          </w:p>
        </w:tc>
      </w:tr>
      <w:tr w:rsidR="002C0437">
        <w:trPr>
          <w:trHeight w:val="276"/>
        </w:trPr>
        <w:tc>
          <w:tcPr>
            <w:tcW w:w="1486" w:type="dxa"/>
            <w:tcBorders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8" w:type="dxa"/>
            <w:tcBorders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bottom w:val="single" w:sz="12" w:space="0" w:color="000000"/>
            </w:tcBorders>
          </w:tcPr>
          <w:p w:rsidR="002C0437" w:rsidRDefault="00D320B2">
            <w:pPr>
              <w:pStyle w:val="TableParagraph"/>
              <w:spacing w:before="42" w:line="213" w:lineRule="exact"/>
              <w:ind w:left="625"/>
              <w:rPr>
                <w:sz w:val="16"/>
              </w:rPr>
            </w:pPr>
            <w:r>
              <w:rPr>
                <w:spacing w:val="-1"/>
              </w:rPr>
              <w:t>□</w:t>
            </w:r>
            <w:r>
              <w:t xml:space="preserve"> </w:t>
            </w:r>
            <w:r>
              <w:rPr>
                <w:spacing w:val="-1"/>
                <w:sz w:val="16"/>
              </w:rPr>
              <w:t>Masculí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1"/>
              </w:rPr>
              <w:t>□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  <w:sz w:val="16"/>
              </w:rPr>
              <w:t>Femení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1"/>
              </w:rPr>
              <w:t>□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  <w:sz w:val="16"/>
              </w:rPr>
              <w:t>Neutre</w:t>
            </w:r>
          </w:p>
        </w:tc>
      </w:tr>
      <w:tr w:rsidR="002C0437">
        <w:trPr>
          <w:trHeight w:val="516"/>
        </w:trPr>
        <w:tc>
          <w:tcPr>
            <w:tcW w:w="9218" w:type="dxa"/>
            <w:gridSpan w:val="4"/>
            <w:tcBorders>
              <w:top w:val="single" w:sz="12" w:space="0" w:color="000000"/>
              <w:bottom w:val="single" w:sz="8" w:space="0" w:color="000000"/>
            </w:tcBorders>
          </w:tcPr>
          <w:p w:rsidR="002C0437" w:rsidRDefault="002C0437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2C0437" w:rsidRDefault="00D320B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 contacte</w:t>
            </w:r>
          </w:p>
        </w:tc>
      </w:tr>
      <w:tr w:rsidR="002C0437">
        <w:trPr>
          <w:trHeight w:val="522"/>
        </w:trPr>
        <w:tc>
          <w:tcPr>
            <w:tcW w:w="1486" w:type="dxa"/>
            <w:tcBorders>
              <w:top w:val="single" w:sz="8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3008" w:type="dxa"/>
            <w:tcBorders>
              <w:top w:val="single" w:sz="8" w:space="0" w:color="000000"/>
              <w:bottom w:val="single" w:sz="4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8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ind w:left="112"/>
              <w:rPr>
                <w:sz w:val="16"/>
              </w:rPr>
            </w:pPr>
            <w:r>
              <w:rPr>
                <w:sz w:val="16"/>
              </w:rPr>
              <w:t>Codi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20"/>
              <w:ind w:left="625"/>
              <w:rPr>
                <w:sz w:val="16"/>
              </w:rPr>
            </w:pPr>
            <w:r>
              <w:rPr>
                <w:sz w:val="16"/>
              </w:rPr>
              <w:t>Localitat</w:t>
            </w:r>
          </w:p>
        </w:tc>
      </w:tr>
      <w:tr w:rsidR="002C0437">
        <w:trPr>
          <w:trHeight w:val="522"/>
        </w:trPr>
        <w:tc>
          <w:tcPr>
            <w:tcW w:w="1486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D320B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Telèfon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D320B2">
            <w:pPr>
              <w:pStyle w:val="TableParagraph"/>
              <w:spacing w:before="20"/>
              <w:ind w:left="815"/>
              <w:rPr>
                <w:sz w:val="16"/>
              </w:rPr>
            </w:pPr>
            <w:r>
              <w:rPr>
                <w:sz w:val="16"/>
              </w:rPr>
              <w:t>Telèfon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D320B2">
            <w:pPr>
              <w:pStyle w:val="TableParagraph"/>
              <w:spacing w:before="20"/>
              <w:ind w:left="112"/>
              <w:rPr>
                <w:sz w:val="16"/>
              </w:rPr>
            </w:pPr>
            <w:r>
              <w:rPr>
                <w:sz w:val="16"/>
              </w:rPr>
              <w:t>Correu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electrònic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437">
        <w:trPr>
          <w:trHeight w:val="522"/>
        </w:trPr>
        <w:tc>
          <w:tcPr>
            <w:tcW w:w="1486" w:type="dxa"/>
            <w:tcBorders>
              <w:top w:val="single" w:sz="12" w:space="0" w:color="000000"/>
              <w:bottom w:val="single" w:sz="12" w:space="0" w:color="000000"/>
            </w:tcBorders>
          </w:tcPr>
          <w:p w:rsidR="002C0437" w:rsidRDefault="00D320B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Localitat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3008" w:type="dxa"/>
            <w:tcBorders>
              <w:top w:val="single" w:sz="12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bottom w:val="single" w:sz="12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437">
        <w:trPr>
          <w:trHeight w:val="1134"/>
        </w:trPr>
        <w:tc>
          <w:tcPr>
            <w:tcW w:w="1486" w:type="dxa"/>
            <w:tcBorders>
              <w:top w:val="single" w:sz="12" w:space="0" w:color="000000"/>
              <w:bottom w:val="single" w:sz="8" w:space="0" w:color="000000"/>
            </w:tcBorders>
          </w:tcPr>
          <w:p w:rsidR="002C0437" w:rsidRDefault="00D320B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Signatura</w:t>
            </w:r>
          </w:p>
        </w:tc>
        <w:tc>
          <w:tcPr>
            <w:tcW w:w="3008" w:type="dxa"/>
            <w:tcBorders>
              <w:top w:val="single" w:sz="12" w:space="0" w:color="000000"/>
              <w:bottom w:val="single" w:sz="8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12" w:space="0" w:color="000000"/>
              <w:bottom w:val="single" w:sz="8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single" w:sz="12" w:space="0" w:color="000000"/>
              <w:bottom w:val="single" w:sz="8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0437">
        <w:trPr>
          <w:trHeight w:val="287"/>
        </w:trPr>
        <w:tc>
          <w:tcPr>
            <w:tcW w:w="9218" w:type="dxa"/>
            <w:gridSpan w:val="4"/>
            <w:tcBorders>
              <w:top w:val="single" w:sz="8" w:space="0" w:color="000000"/>
              <w:bottom w:val="single" w:sz="4" w:space="0" w:color="000000"/>
            </w:tcBorders>
          </w:tcPr>
          <w:p w:rsidR="002C0437" w:rsidRDefault="00D320B2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 informat/ada/adi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tractament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meves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 dono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consentiment.</w:t>
            </w:r>
          </w:p>
        </w:tc>
      </w:tr>
      <w:tr w:rsidR="002C0437">
        <w:trPr>
          <w:trHeight w:val="4237"/>
        </w:trPr>
        <w:tc>
          <w:tcPr>
            <w:tcW w:w="9218" w:type="dxa"/>
            <w:gridSpan w:val="4"/>
            <w:tcBorders>
              <w:top w:val="single" w:sz="4" w:space="0" w:color="000000"/>
              <w:bottom w:val="single" w:sz="18" w:space="0" w:color="000000"/>
            </w:tcBorders>
          </w:tcPr>
          <w:p w:rsidR="002C0437" w:rsidRDefault="00D320B2">
            <w:pPr>
              <w:pStyle w:val="TableParagraph"/>
              <w:spacing w:before="1" w:line="388" w:lineRule="auto"/>
              <w:ind w:right="710"/>
              <w:jc w:val="both"/>
              <w:rPr>
                <w:sz w:val="16"/>
              </w:rPr>
            </w:pPr>
            <w:r>
              <w:rPr>
                <w:sz w:val="16"/>
              </w:rPr>
              <w:t>Informació bàsica el tractament de dades de caràcter personal per a la gestió del canvi de nom a les targetes sanitàries: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Identificació: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“Gestió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atendre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diversitat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d’identitat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gènere”</w:t>
            </w:r>
          </w:p>
          <w:p w:rsidR="002C0437" w:rsidRDefault="00D320B2">
            <w:pPr>
              <w:pStyle w:val="TableParagraph"/>
              <w:spacing w:line="280" w:lineRule="auto"/>
              <w:ind w:right="513"/>
              <w:jc w:val="both"/>
              <w:rPr>
                <w:sz w:val="16"/>
              </w:rPr>
            </w:pPr>
            <w:r>
              <w:rPr>
                <w:sz w:val="16"/>
              </w:rPr>
              <w:t>Responsable: La informació recollida a partir d’aquest document queda subjecta al Tractament “Gestió de la documentació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administrativa per atendre la diversitat d’identitat de gènere” responsabilitat de la Direcció General de Polítiques Públiques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LGBTI+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Departament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d´Igualtat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 Feminismes.</w:t>
            </w:r>
          </w:p>
          <w:p w:rsidR="002C0437" w:rsidRDefault="00D320B2">
            <w:pPr>
              <w:pStyle w:val="TableParagraph"/>
              <w:spacing w:before="76" w:line="280" w:lineRule="auto"/>
              <w:ind w:right="791"/>
              <w:jc w:val="both"/>
              <w:rPr>
                <w:sz w:val="16"/>
              </w:rPr>
            </w:pPr>
            <w:r>
              <w:rPr>
                <w:sz w:val="16"/>
              </w:rPr>
              <w:t>Finalitat: La finalitat és la tramitació de la gestió de la targeta sanitària per a que hi consti el nom sentit de les persones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transgènere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intersexuals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sol·licitin.</w:t>
            </w:r>
          </w:p>
          <w:p w:rsidR="002C0437" w:rsidRDefault="00D320B2">
            <w:pPr>
              <w:pStyle w:val="TableParagraph"/>
              <w:spacing w:before="80"/>
              <w:jc w:val="both"/>
              <w:rPr>
                <w:sz w:val="16"/>
              </w:rPr>
            </w:pPr>
            <w:r>
              <w:rPr>
                <w:sz w:val="16"/>
              </w:rPr>
              <w:t>Legitimació: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Compliment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obligació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consentiment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persona/es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interessada/es.</w:t>
            </w:r>
          </w:p>
          <w:p w:rsidR="002C0437" w:rsidRDefault="00D320B2">
            <w:pPr>
              <w:pStyle w:val="TableParagraph"/>
              <w:spacing w:before="109" w:line="280" w:lineRule="auto"/>
              <w:rPr>
                <w:sz w:val="16"/>
              </w:rPr>
            </w:pPr>
            <w:r>
              <w:rPr>
                <w:sz w:val="16"/>
              </w:rPr>
              <w:t>Destinataris: Les dades es cediran a altres administracions públiques, sempre que sigui necessari, amb l’única finalitat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gestionar el canvi de nom de la targeta sanitària i per tal de tractar a les persones trangèneres i a les intersexuals amb el nom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gènere sentit dins l’àmbit sanitari i d’acord amb la Llei 11/2014, del 10 d’octubre, per a garantir els drets de lesbianes, gais,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bisexuals,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transgèneres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intersexuals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eradicar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l’homofòbia,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bifòbia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transfòbia.</w:t>
            </w:r>
          </w:p>
          <w:p w:rsidR="002C0437" w:rsidRDefault="00D320B2">
            <w:pPr>
              <w:pStyle w:val="TableParagraph"/>
              <w:spacing w:before="80" w:line="280" w:lineRule="auto"/>
              <w:ind w:right="237"/>
              <w:rPr>
                <w:sz w:val="16"/>
              </w:rPr>
            </w:pPr>
            <w:r>
              <w:rPr>
                <w:sz w:val="16"/>
              </w:rPr>
              <w:t>Drets de les persones interessades: Podeu accedir a les vostres dades, rectificar-les o suprimir-les, oposar-vos al tractament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sol·licitar-ne la limitació, quan sigui procedent. Per exercir aquests drets, heu d’adreçar un escrit, degudament signat, dirigit a l’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Àrea per a la Igualtat de Tracte i no-Discriminació de les persones LGBTI. Direcció General de Polítiques Públiques LGBTI+.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Carrer Foc,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57,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edifici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A, planta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08038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Barcelona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correu electrònic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l’adreça:</w:t>
            </w:r>
            <w:r>
              <w:rPr>
                <w:spacing w:val="5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arealgbti.igualtat@gencat.ca</w:t>
              </w:r>
              <w:r>
                <w:rPr>
                  <w:color w:val="0000FF"/>
                  <w:sz w:val="16"/>
                </w:rPr>
                <w:t>t</w:t>
              </w:r>
              <w:r>
                <w:rPr>
                  <w:sz w:val="16"/>
                </w:rPr>
                <w:t>.</w:t>
              </w:r>
            </w:hyperlink>
          </w:p>
          <w:p w:rsidR="002C0437" w:rsidRDefault="00D320B2">
            <w:pPr>
              <w:pStyle w:val="TableParagraph"/>
              <w:spacing w:before="79"/>
              <w:rPr>
                <w:sz w:val="16"/>
              </w:rPr>
            </w:pPr>
            <w:r>
              <w:rPr>
                <w:sz w:val="16"/>
              </w:rPr>
              <w:t>Informació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addicional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web:</w:t>
            </w:r>
            <w:r>
              <w:rPr>
                <w:spacing w:val="-6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https://igualtat.gencat.cat/ca/ambits-dactuacio/lgbti/</w:t>
              </w:r>
            </w:hyperlink>
          </w:p>
        </w:tc>
      </w:tr>
      <w:tr w:rsidR="002C0437">
        <w:trPr>
          <w:trHeight w:val="247"/>
        </w:trPr>
        <w:tc>
          <w:tcPr>
            <w:tcW w:w="4494" w:type="dxa"/>
            <w:gridSpan w:val="2"/>
            <w:tcBorders>
              <w:top w:val="single" w:sz="18" w:space="0" w:color="000000"/>
            </w:tcBorders>
          </w:tcPr>
          <w:p w:rsidR="002C0437" w:rsidRDefault="00D320B2">
            <w:pPr>
              <w:pStyle w:val="TableParagraph"/>
              <w:spacing w:before="21" w:line="207" w:lineRule="exact"/>
              <w:rPr>
                <w:sz w:val="20"/>
              </w:rPr>
            </w:pPr>
            <w:r>
              <w:rPr>
                <w:sz w:val="20"/>
              </w:rPr>
              <w:t>Direcció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Polítiques Públiques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LGBTI+</w:t>
            </w:r>
          </w:p>
        </w:tc>
        <w:tc>
          <w:tcPr>
            <w:tcW w:w="1544" w:type="dxa"/>
            <w:tcBorders>
              <w:top w:val="single" w:sz="18" w:space="0" w:color="000000"/>
            </w:tcBorders>
          </w:tcPr>
          <w:p w:rsidR="002C0437" w:rsidRDefault="002C04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single" w:sz="18" w:space="0" w:color="000000"/>
            </w:tcBorders>
          </w:tcPr>
          <w:p w:rsidR="002C0437" w:rsidRDefault="00D320B2">
            <w:pPr>
              <w:pStyle w:val="TableParagraph"/>
              <w:spacing w:before="21" w:line="20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</w:tbl>
    <w:p w:rsidR="002C0437" w:rsidRDefault="002C0437">
      <w:pPr>
        <w:spacing w:line="207" w:lineRule="exact"/>
        <w:jc w:val="right"/>
        <w:rPr>
          <w:sz w:val="20"/>
        </w:rPr>
        <w:sectPr w:rsidR="002C0437">
          <w:type w:val="continuous"/>
          <w:pgSz w:w="11910" w:h="16840"/>
          <w:pgMar w:top="580" w:right="880" w:bottom="280" w:left="1060" w:header="708" w:footer="708" w:gutter="0"/>
          <w:cols w:space="708"/>
        </w:sectPr>
      </w:pPr>
    </w:p>
    <w:p w:rsidR="002C0437" w:rsidRDefault="00D320B2">
      <w:pPr>
        <w:pStyle w:val="Textoindependiente"/>
        <w:ind w:left="64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a-ES"/>
        </w:rPr>
        <w:lastRenderedPageBreak/>
        <w:drawing>
          <wp:inline distT="0" distB="0" distL="0" distR="0">
            <wp:extent cx="1286109" cy="3071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109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2C0437">
      <w:pPr>
        <w:pStyle w:val="Textoindependiente"/>
        <w:rPr>
          <w:rFonts w:ascii="Times New Roman"/>
          <w:sz w:val="20"/>
        </w:rPr>
      </w:pPr>
    </w:p>
    <w:p w:rsidR="002C0437" w:rsidRDefault="00A13168">
      <w:pPr>
        <w:spacing w:before="211"/>
        <w:ind w:left="642"/>
        <w:rPr>
          <w:sz w:val="16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309245</wp:posOffset>
                </wp:positionV>
                <wp:extent cx="5798185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D157" id="Rectangle 5" o:spid="_x0000_s1026" style="position:absolute;margin-left:83.65pt;margin-top:24.35pt;width:456.5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D320B2">
        <w:rPr>
          <w:rFonts w:ascii="Arial" w:hAnsi="Arial"/>
          <w:b/>
        </w:rPr>
        <w:t>Qüestionari</w:t>
      </w:r>
      <w:r w:rsidR="00D320B2">
        <w:rPr>
          <w:rFonts w:ascii="Arial" w:hAnsi="Arial"/>
          <w:b/>
          <w:spacing w:val="-1"/>
        </w:rPr>
        <w:t xml:space="preserve"> </w:t>
      </w:r>
      <w:r w:rsidR="00D320B2">
        <w:rPr>
          <w:sz w:val="16"/>
        </w:rPr>
        <w:t>(A</w:t>
      </w:r>
      <w:r w:rsidR="00D320B2">
        <w:rPr>
          <w:spacing w:val="-1"/>
          <w:sz w:val="16"/>
        </w:rPr>
        <w:t xml:space="preserve"> </w:t>
      </w:r>
      <w:r w:rsidR="00D320B2">
        <w:rPr>
          <w:sz w:val="16"/>
        </w:rPr>
        <w:t>emplenar</w:t>
      </w:r>
      <w:r w:rsidR="00D320B2">
        <w:rPr>
          <w:spacing w:val="1"/>
          <w:sz w:val="16"/>
        </w:rPr>
        <w:t xml:space="preserve"> </w:t>
      </w:r>
      <w:r w:rsidR="00D320B2">
        <w:rPr>
          <w:sz w:val="16"/>
        </w:rPr>
        <w:t>de</w:t>
      </w:r>
      <w:r w:rsidR="00D320B2">
        <w:rPr>
          <w:spacing w:val="-5"/>
          <w:sz w:val="16"/>
        </w:rPr>
        <w:t xml:space="preserve"> </w:t>
      </w:r>
      <w:r w:rsidR="00D320B2">
        <w:rPr>
          <w:sz w:val="16"/>
        </w:rPr>
        <w:t>forma voluntària)</w:t>
      </w:r>
    </w:p>
    <w:p w:rsidR="00A13168" w:rsidRDefault="00A13168">
      <w:pPr>
        <w:pStyle w:val="Textoindependiente"/>
        <w:ind w:left="642"/>
      </w:pPr>
    </w:p>
    <w:p w:rsidR="002C0437" w:rsidRDefault="00D320B2">
      <w:pPr>
        <w:pStyle w:val="Textoindependiente"/>
        <w:ind w:left="642"/>
      </w:pPr>
      <w:r>
        <w:t>Quan</w:t>
      </w:r>
      <w:r>
        <w:rPr>
          <w:spacing w:val="1"/>
        </w:rPr>
        <w:t xml:space="preserve"> </w:t>
      </w:r>
      <w:r>
        <w:t>vas manifestar la</w:t>
      </w:r>
      <w:r>
        <w:rPr>
          <w:spacing w:val="1"/>
        </w:rPr>
        <w:t xml:space="preserve"> </w:t>
      </w:r>
      <w:r>
        <w:t>teva</w:t>
      </w:r>
      <w:r>
        <w:rPr>
          <w:spacing w:val="1"/>
        </w:rPr>
        <w:t xml:space="preserve"> </w:t>
      </w:r>
      <w:r>
        <w:t>identitat,</w:t>
      </w:r>
      <w:r>
        <w:rPr>
          <w:spacing w:val="-1"/>
        </w:rPr>
        <w:t xml:space="preserve"> </w:t>
      </w:r>
      <w:r>
        <w:t>què</w:t>
      </w:r>
      <w:r>
        <w:rPr>
          <w:spacing w:val="2"/>
        </w:rPr>
        <w:t xml:space="preserve"> </w:t>
      </w:r>
      <w:r>
        <w:t>va fer la</w:t>
      </w:r>
      <w:r>
        <w:rPr>
          <w:spacing w:val="1"/>
        </w:rPr>
        <w:t xml:space="preserve"> </w:t>
      </w:r>
      <w:r>
        <w:t>família?</w:t>
      </w: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rPr>
          <w:sz w:val="24"/>
        </w:rPr>
      </w:pPr>
    </w:p>
    <w:p w:rsidR="002C0437" w:rsidRDefault="00D320B2">
      <w:pPr>
        <w:pStyle w:val="Textoindependiente"/>
        <w:spacing w:before="190"/>
        <w:ind w:left="642"/>
      </w:pPr>
      <w:r>
        <w:t>Vas</w:t>
      </w:r>
      <w:r>
        <w:rPr>
          <w:spacing w:val="1"/>
        </w:rPr>
        <w:t xml:space="preserve"> </w:t>
      </w:r>
      <w:r>
        <w:t>requerir</w:t>
      </w:r>
      <w:r>
        <w:rPr>
          <w:spacing w:val="4"/>
        </w:rPr>
        <w:t xml:space="preserve"> </w:t>
      </w:r>
      <w:r>
        <w:t>ajuda?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la vas</w:t>
      </w:r>
      <w:r>
        <w:rPr>
          <w:spacing w:val="1"/>
        </w:rPr>
        <w:t xml:space="preserve"> </w:t>
      </w:r>
      <w:r>
        <w:t>demanar?</w:t>
      </w: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spacing w:before="3"/>
        <w:rPr>
          <w:sz w:val="19"/>
        </w:rPr>
      </w:pPr>
    </w:p>
    <w:p w:rsidR="002C0437" w:rsidRDefault="00D320B2">
      <w:pPr>
        <w:pStyle w:val="Textoindependiente"/>
        <w:ind w:left="642"/>
      </w:pPr>
      <w:r>
        <w:t>Coneixes</w:t>
      </w:r>
      <w:r>
        <w:rPr>
          <w:spacing w:val="-1"/>
        </w:rPr>
        <w:t xml:space="preserve"> </w:t>
      </w:r>
      <w:r>
        <w:t>alguna associació de persones</w:t>
      </w:r>
      <w:r>
        <w:rPr>
          <w:spacing w:val="-1"/>
        </w:rPr>
        <w:t xml:space="preserve"> </w:t>
      </w:r>
      <w:r>
        <w:t>trans*?</w:t>
      </w: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spacing w:before="4"/>
        <w:rPr>
          <w:sz w:val="19"/>
        </w:rPr>
      </w:pPr>
    </w:p>
    <w:p w:rsidR="002C0437" w:rsidRDefault="00D320B2">
      <w:pPr>
        <w:pStyle w:val="Textoindependiente"/>
        <w:spacing w:line="283" w:lineRule="auto"/>
        <w:ind w:left="642" w:right="269"/>
      </w:pPr>
      <w:r>
        <w:t>T’has trobat amb alguna dificultat en el centre educatiu, en el temps de lleure o en el centre</w:t>
      </w:r>
      <w:r>
        <w:rPr>
          <w:spacing w:val="-5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treball?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que sí,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resolt?</w:t>
      </w: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rPr>
          <w:sz w:val="24"/>
        </w:rPr>
      </w:pPr>
    </w:p>
    <w:p w:rsidR="002C0437" w:rsidRDefault="00D320B2">
      <w:pPr>
        <w:pStyle w:val="Textoindependiente"/>
        <w:spacing w:before="172"/>
        <w:ind w:left="642"/>
      </w:pPr>
      <w:r>
        <w:t>T’has</w:t>
      </w:r>
      <w:r>
        <w:rPr>
          <w:spacing w:val="-1"/>
        </w:rPr>
        <w:t xml:space="preserve"> </w:t>
      </w:r>
      <w:r>
        <w:t>trobat</w:t>
      </w:r>
      <w:r>
        <w:rPr>
          <w:spacing w:val="3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dificultat</w:t>
      </w:r>
      <w:r>
        <w:rPr>
          <w:spacing w:val="3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salut?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és que</w:t>
      </w:r>
      <w:r>
        <w:rPr>
          <w:spacing w:val="-1"/>
        </w:rPr>
        <w:t xml:space="preserve"> </w:t>
      </w:r>
      <w:r>
        <w:t>sí,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els han resolt?</w:t>
      </w:r>
    </w:p>
    <w:p w:rsidR="002C0437" w:rsidRDefault="002C0437">
      <w:pPr>
        <w:pStyle w:val="Textoindependiente"/>
        <w:rPr>
          <w:sz w:val="24"/>
        </w:rPr>
      </w:pPr>
    </w:p>
    <w:p w:rsidR="002C0437" w:rsidRDefault="002C0437">
      <w:pPr>
        <w:pStyle w:val="Textoindependiente"/>
        <w:rPr>
          <w:sz w:val="24"/>
        </w:rPr>
      </w:pPr>
    </w:p>
    <w:p w:rsidR="002C0437" w:rsidRDefault="00D320B2">
      <w:pPr>
        <w:pStyle w:val="Ttulo1"/>
        <w:spacing w:before="203" w:after="23"/>
      </w:pPr>
      <w:r>
        <w:t>Informació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futures</w:t>
      </w:r>
      <w:r>
        <w:rPr>
          <w:spacing w:val="-4"/>
        </w:rPr>
        <w:t xml:space="preserve"> </w:t>
      </w:r>
      <w:r>
        <w:t>gestions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Targeta</w:t>
      </w:r>
      <w:r>
        <w:rPr>
          <w:spacing w:val="-4"/>
        </w:rPr>
        <w:t xml:space="preserve"> </w:t>
      </w:r>
      <w:r>
        <w:t>sanitària</w:t>
      </w:r>
    </w:p>
    <w:p w:rsidR="002C0437" w:rsidRDefault="00A13168">
      <w:pPr>
        <w:pStyle w:val="Textoindependiente"/>
        <w:spacing w:line="28" w:lineRule="exact"/>
        <w:ind w:left="613"/>
        <w:rPr>
          <w:rFonts w:ascii="Arial"/>
          <w:sz w:val="2"/>
        </w:rPr>
      </w:pPr>
      <w:r>
        <w:rPr>
          <w:rFonts w:ascii="Arial"/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5798185" cy="18415"/>
                <wp:effectExtent l="0" t="1905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21D73" id="Group 3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4CIUM84CAABHBgAADgAAAAAAAAAAAAAAAAAuAgAAZHJzL2Uyb0RvYy54bWxQ&#10;SwECLQAUAAYACAAAACEA5vKmMtsAAAADAQAADwAAAAAAAAAAAAAAAAAoBQAAZHJzL2Rvd25yZXYu&#10;eG1sUEsFBgAAAAAEAAQA8wAAADAGAAAAAA==&#10;">
                <v:rect id="Rectangle 4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C0437" w:rsidRDefault="00D320B2">
      <w:pPr>
        <w:pStyle w:val="Textoindependiente"/>
        <w:spacing w:before="2" w:line="280" w:lineRule="auto"/>
        <w:ind w:left="642" w:right="269"/>
      </w:pPr>
      <w:r>
        <w:t>La</w:t>
      </w:r>
      <w:r>
        <w:rPr>
          <w:spacing w:val="1"/>
        </w:rPr>
        <w:t xml:space="preserve"> </w:t>
      </w:r>
      <w:r>
        <w:t>informació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pugui</w:t>
      </w:r>
      <w:r>
        <w:rPr>
          <w:spacing w:val="-1"/>
        </w:rPr>
        <w:t xml:space="preserve"> </w:t>
      </w:r>
      <w:r>
        <w:t>exposar</w:t>
      </w:r>
      <w:r>
        <w:rPr>
          <w:spacing w:val="2"/>
        </w:rPr>
        <w:t xml:space="preserve"> </w:t>
      </w:r>
      <w:r>
        <w:t>la condició de</w:t>
      </w:r>
      <w:r>
        <w:rPr>
          <w:spacing w:val="5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trans* quedarà</w:t>
      </w:r>
      <w:r>
        <w:rPr>
          <w:spacing w:val="1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categoria especial de</w:t>
      </w:r>
      <w:r>
        <w:rPr>
          <w:spacing w:val="1"/>
        </w:rPr>
        <w:t xml:space="preserve"> </w:t>
      </w:r>
      <w:r>
        <w:t>dades</w:t>
      </w:r>
      <w:r>
        <w:rPr>
          <w:spacing w:val="1"/>
        </w:rPr>
        <w:t xml:space="preserve"> </w:t>
      </w:r>
      <w:r>
        <w:t>personals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garantir</w:t>
      </w:r>
      <w:r>
        <w:rPr>
          <w:spacing w:val="2"/>
        </w:rPr>
        <w:t xml:space="preserve"> </w:t>
      </w:r>
      <w:r>
        <w:t>el dret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intimitat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 persones</w:t>
      </w:r>
      <w:r>
        <w:rPr>
          <w:spacing w:val="1"/>
        </w:rPr>
        <w:t xml:space="preserve"> </w:t>
      </w:r>
      <w:r>
        <w:t>trans*.</w:t>
      </w:r>
    </w:p>
    <w:p w:rsidR="002C0437" w:rsidRDefault="00D320B2">
      <w:pPr>
        <w:pStyle w:val="Textoindependiente"/>
        <w:spacing w:before="119" w:line="280" w:lineRule="auto"/>
        <w:ind w:left="642" w:right="144"/>
      </w:pPr>
      <w:r>
        <w:t>Per realitzar futures modificacions o reexpedicions de la targeta sanitària caldrà adreçar-se a</w:t>
      </w:r>
      <w:r>
        <w:rPr>
          <w:spacing w:val="-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Xarxa</w:t>
      </w:r>
      <w:r>
        <w:rPr>
          <w:spacing w:val="2"/>
        </w:rPr>
        <w:t xml:space="preserve"> </w:t>
      </w:r>
      <w:r>
        <w:t>SAI</w:t>
      </w:r>
      <w:r>
        <w:rPr>
          <w:spacing w:val="3"/>
        </w:rPr>
        <w:t xml:space="preserve"> </w:t>
      </w:r>
      <w:r>
        <w:t>LGBTI+</w:t>
      </w:r>
      <w:r>
        <w:rPr>
          <w:spacing w:val="4"/>
        </w:rPr>
        <w:t xml:space="preserve"> </w:t>
      </w:r>
      <w:r>
        <w:t>enlloc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salut.</w:t>
      </w:r>
    </w:p>
    <w:p w:rsidR="002C0437" w:rsidRDefault="00D320B2">
      <w:pPr>
        <w:pStyle w:val="Textoindependiente"/>
        <w:spacing w:before="119" w:line="280" w:lineRule="auto"/>
        <w:ind w:left="642" w:right="269"/>
      </w:pPr>
      <w:r>
        <w:t>La documentació derivada d’aquestes gestions serà entregada a través de la Xarxa SAI</w:t>
      </w:r>
      <w:r>
        <w:rPr>
          <w:spacing w:val="-56"/>
        </w:rPr>
        <w:t xml:space="preserve"> </w:t>
      </w:r>
      <w:r>
        <w:t>LGBTI+</w:t>
      </w:r>
      <w:r>
        <w:rPr>
          <w:spacing w:val="3"/>
        </w:rPr>
        <w:t xml:space="preserve"> </w:t>
      </w:r>
      <w:r>
        <w:t>enlloc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salut.</w:t>
      </w:r>
    </w:p>
    <w:p w:rsidR="002C0437" w:rsidRDefault="00D320B2">
      <w:pPr>
        <w:pStyle w:val="Textoindependiente"/>
        <w:spacing w:before="120" w:line="280" w:lineRule="auto"/>
        <w:ind w:left="642" w:right="198"/>
      </w:pPr>
      <w:r>
        <w:t>Davant d’un futur canvi en la documentació legal es recomana informar a la Xarxa SAI</w:t>
      </w:r>
      <w:r>
        <w:rPr>
          <w:spacing w:val="1"/>
        </w:rPr>
        <w:t xml:space="preserve"> </w:t>
      </w:r>
      <w:r>
        <w:t>LGBTI+ per tal d’eliminar la protecció de categoria especial i poder realitzar els tràmits a</w:t>
      </w:r>
      <w:r>
        <w:rPr>
          <w:spacing w:val="-56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salut</w:t>
      </w:r>
      <w:r>
        <w:rPr>
          <w:spacing w:val="3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manera habitual.</w:t>
      </w:r>
    </w:p>
    <w:p w:rsidR="002C0437" w:rsidRDefault="00A13168">
      <w:pPr>
        <w:pStyle w:val="Ttulo1"/>
      </w:pPr>
      <w:r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240030</wp:posOffset>
                </wp:positionV>
                <wp:extent cx="579818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C2B50" id="Rectangle 2" o:spid="_x0000_s1026" style="position:absolute;margin-left:83.65pt;margin-top:18.9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D320B2">
        <w:t>Documentació</w:t>
      </w:r>
      <w:r w:rsidR="00D320B2">
        <w:rPr>
          <w:spacing w:val="-5"/>
        </w:rPr>
        <w:t xml:space="preserve"> </w:t>
      </w:r>
      <w:r>
        <w:rPr>
          <w:spacing w:val="-5"/>
        </w:rPr>
        <w:t xml:space="preserve">necessària </w:t>
      </w:r>
      <w:r w:rsidR="00D320B2">
        <w:t>que</w:t>
      </w:r>
      <w:r w:rsidR="00D320B2">
        <w:rPr>
          <w:spacing w:val="-2"/>
        </w:rPr>
        <w:t xml:space="preserve"> </w:t>
      </w:r>
      <w:r w:rsidR="00D320B2">
        <w:t>s'adjunta</w:t>
      </w:r>
    </w:p>
    <w:p w:rsidR="002C0437" w:rsidRDefault="00D320B2">
      <w:pPr>
        <w:pStyle w:val="Prrafodelista"/>
        <w:numPr>
          <w:ilvl w:val="0"/>
          <w:numId w:val="1"/>
        </w:numPr>
        <w:tabs>
          <w:tab w:val="left" w:pos="811"/>
        </w:tabs>
        <w:spacing w:before="32"/>
        <w:ind w:hanging="169"/>
        <w:rPr>
          <w:sz w:val="16"/>
        </w:rPr>
      </w:pPr>
      <w:r>
        <w:rPr>
          <w:sz w:val="16"/>
        </w:rPr>
        <w:t>Llibre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família</w:t>
      </w:r>
    </w:p>
    <w:p w:rsidR="002C0437" w:rsidRDefault="00D320B2">
      <w:pPr>
        <w:pStyle w:val="Prrafodelista"/>
        <w:numPr>
          <w:ilvl w:val="0"/>
          <w:numId w:val="1"/>
        </w:numPr>
        <w:tabs>
          <w:tab w:val="left" w:pos="811"/>
        </w:tabs>
        <w:spacing w:before="41"/>
        <w:ind w:hanging="169"/>
        <w:rPr>
          <w:sz w:val="16"/>
        </w:rPr>
      </w:pPr>
      <w:r>
        <w:rPr>
          <w:sz w:val="16"/>
        </w:rPr>
        <w:t>DNI/NIE/Passaport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persones</w:t>
      </w:r>
      <w:r>
        <w:rPr>
          <w:spacing w:val="-1"/>
          <w:sz w:val="16"/>
        </w:rPr>
        <w:t xml:space="preserve"> </w:t>
      </w:r>
      <w:r>
        <w:rPr>
          <w:sz w:val="16"/>
        </w:rPr>
        <w:t>progenitores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representants</w:t>
      </w:r>
      <w:r>
        <w:rPr>
          <w:spacing w:val="-1"/>
          <w:sz w:val="16"/>
        </w:rPr>
        <w:t xml:space="preserve"> </w:t>
      </w:r>
      <w:r>
        <w:rPr>
          <w:sz w:val="16"/>
        </w:rPr>
        <w:t>legals</w:t>
      </w:r>
    </w:p>
    <w:p w:rsidR="002C0437" w:rsidRDefault="00D320B2">
      <w:pPr>
        <w:pStyle w:val="Prrafodelista"/>
        <w:numPr>
          <w:ilvl w:val="0"/>
          <w:numId w:val="1"/>
        </w:numPr>
        <w:tabs>
          <w:tab w:val="left" w:pos="811"/>
        </w:tabs>
        <w:ind w:hanging="169"/>
        <w:rPr>
          <w:sz w:val="16"/>
        </w:rPr>
      </w:pPr>
      <w:r>
        <w:rPr>
          <w:sz w:val="16"/>
        </w:rPr>
        <w:t>DNI/NIE/Passaport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persona titular</w:t>
      </w:r>
      <w:r>
        <w:rPr>
          <w:spacing w:val="-2"/>
          <w:sz w:val="16"/>
        </w:rPr>
        <w:t xml:space="preserve"> </w:t>
      </w:r>
      <w:r>
        <w:rPr>
          <w:sz w:val="16"/>
        </w:rPr>
        <w:t>de la</w:t>
      </w:r>
      <w:r>
        <w:rPr>
          <w:spacing w:val="-3"/>
          <w:sz w:val="16"/>
        </w:rPr>
        <w:t xml:space="preserve"> </w:t>
      </w:r>
      <w:r>
        <w:rPr>
          <w:sz w:val="16"/>
        </w:rPr>
        <w:t>targeta</w:t>
      </w:r>
    </w:p>
    <w:p w:rsidR="002C0437" w:rsidRDefault="00D320B2">
      <w:pPr>
        <w:pStyle w:val="Prrafodelista"/>
        <w:numPr>
          <w:ilvl w:val="0"/>
          <w:numId w:val="1"/>
        </w:numPr>
        <w:tabs>
          <w:tab w:val="left" w:pos="811"/>
        </w:tabs>
        <w:spacing w:before="43"/>
        <w:ind w:hanging="169"/>
        <w:rPr>
          <w:sz w:val="16"/>
        </w:rPr>
      </w:pPr>
      <w:r>
        <w:rPr>
          <w:sz w:val="16"/>
        </w:rPr>
        <w:t>Targeta sanitària de</w:t>
      </w:r>
      <w:r>
        <w:rPr>
          <w:spacing w:val="-2"/>
          <w:sz w:val="16"/>
        </w:rPr>
        <w:t xml:space="preserve"> </w:t>
      </w:r>
      <w:r>
        <w:rPr>
          <w:sz w:val="16"/>
        </w:rPr>
        <w:t>la persona</w:t>
      </w:r>
      <w:r>
        <w:rPr>
          <w:spacing w:val="-1"/>
          <w:sz w:val="16"/>
        </w:rPr>
        <w:t xml:space="preserve"> </w:t>
      </w:r>
      <w:r>
        <w:rPr>
          <w:sz w:val="16"/>
        </w:rPr>
        <w:t>titular</w:t>
      </w:r>
    </w:p>
    <w:p w:rsidR="002C0437" w:rsidRDefault="00D320B2">
      <w:pPr>
        <w:pStyle w:val="Prrafodelista"/>
        <w:numPr>
          <w:ilvl w:val="0"/>
          <w:numId w:val="1"/>
        </w:numPr>
        <w:tabs>
          <w:tab w:val="left" w:pos="811"/>
        </w:tabs>
        <w:ind w:hanging="169"/>
        <w:rPr>
          <w:sz w:val="16"/>
        </w:rPr>
      </w:pPr>
      <w:r>
        <w:rPr>
          <w:sz w:val="16"/>
        </w:rPr>
        <w:t>Autorització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canvi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nom</w:t>
      </w:r>
      <w:r>
        <w:rPr>
          <w:spacing w:val="-1"/>
          <w:sz w:val="16"/>
        </w:rPr>
        <w:t xml:space="preserve"> </w:t>
      </w:r>
      <w:r>
        <w:rPr>
          <w:sz w:val="16"/>
        </w:rPr>
        <w:t>signada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les persones</w:t>
      </w:r>
      <w:r>
        <w:rPr>
          <w:spacing w:val="-3"/>
          <w:sz w:val="16"/>
        </w:rPr>
        <w:t xml:space="preserve"> </w:t>
      </w:r>
      <w:r>
        <w:rPr>
          <w:sz w:val="16"/>
        </w:rPr>
        <w:t>progenitores o</w:t>
      </w:r>
      <w:r>
        <w:rPr>
          <w:spacing w:val="-2"/>
          <w:sz w:val="16"/>
        </w:rPr>
        <w:t xml:space="preserve"> </w:t>
      </w:r>
      <w:r>
        <w:rPr>
          <w:sz w:val="16"/>
        </w:rPr>
        <w:t>representants legals</w:t>
      </w:r>
    </w:p>
    <w:p w:rsidR="002C0437" w:rsidRDefault="002C0437">
      <w:pPr>
        <w:pStyle w:val="Textoindependiente"/>
        <w:spacing w:before="2"/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6658"/>
        <w:gridCol w:w="2556"/>
      </w:tblGrid>
      <w:tr w:rsidR="002C0437">
        <w:trPr>
          <w:trHeight w:val="250"/>
        </w:trPr>
        <w:tc>
          <w:tcPr>
            <w:tcW w:w="6658" w:type="dxa"/>
            <w:tcBorders>
              <w:top w:val="single" w:sz="18" w:space="0" w:color="000000"/>
            </w:tcBorders>
          </w:tcPr>
          <w:p w:rsidR="002C0437" w:rsidRDefault="00D320B2">
            <w:pPr>
              <w:pStyle w:val="TableParagraph"/>
              <w:spacing w:before="23" w:line="207" w:lineRule="exact"/>
              <w:rPr>
                <w:sz w:val="20"/>
              </w:rPr>
            </w:pPr>
            <w:r>
              <w:rPr>
                <w:sz w:val="20"/>
              </w:rPr>
              <w:t>Direcció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Polítiques Públiques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LGBTI+</w:t>
            </w:r>
          </w:p>
        </w:tc>
        <w:tc>
          <w:tcPr>
            <w:tcW w:w="2556" w:type="dxa"/>
            <w:tcBorders>
              <w:top w:val="single" w:sz="18" w:space="0" w:color="000000"/>
            </w:tcBorders>
          </w:tcPr>
          <w:p w:rsidR="002C0437" w:rsidRDefault="00D320B2">
            <w:pPr>
              <w:pStyle w:val="TableParagraph"/>
              <w:spacing w:before="23" w:line="20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</w:tr>
    </w:tbl>
    <w:p w:rsidR="00D320B2" w:rsidRDefault="00D320B2"/>
    <w:sectPr w:rsidR="00D320B2">
      <w:pgSz w:w="11910" w:h="16840"/>
      <w:pgMar w:top="620" w:right="8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943"/>
    <w:multiLevelType w:val="hybridMultilevel"/>
    <w:tmpl w:val="1A3E1EEE"/>
    <w:lvl w:ilvl="0" w:tplc="D8F83E2C">
      <w:numFmt w:val="bullet"/>
      <w:lvlText w:val="□"/>
      <w:lvlJc w:val="left"/>
      <w:pPr>
        <w:ind w:left="810" w:hanging="168"/>
      </w:pPr>
      <w:rPr>
        <w:rFonts w:ascii="Microsoft Sans Serif" w:eastAsia="Microsoft Sans Serif" w:hAnsi="Microsoft Sans Serif" w:cs="Microsoft Sans Serif" w:hint="default"/>
        <w:w w:val="93"/>
        <w:sz w:val="22"/>
        <w:szCs w:val="22"/>
        <w:lang w:val="ca-ES" w:eastAsia="en-US" w:bidi="ar-SA"/>
      </w:rPr>
    </w:lvl>
    <w:lvl w:ilvl="1" w:tplc="8D8815DC">
      <w:numFmt w:val="bullet"/>
      <w:lvlText w:val="•"/>
      <w:lvlJc w:val="left"/>
      <w:pPr>
        <w:ind w:left="1734" w:hanging="168"/>
      </w:pPr>
      <w:rPr>
        <w:rFonts w:hint="default"/>
        <w:lang w:val="ca-ES" w:eastAsia="en-US" w:bidi="ar-SA"/>
      </w:rPr>
    </w:lvl>
    <w:lvl w:ilvl="2" w:tplc="E6BC66D8">
      <w:numFmt w:val="bullet"/>
      <w:lvlText w:val="•"/>
      <w:lvlJc w:val="left"/>
      <w:pPr>
        <w:ind w:left="2649" w:hanging="168"/>
      </w:pPr>
      <w:rPr>
        <w:rFonts w:hint="default"/>
        <w:lang w:val="ca-ES" w:eastAsia="en-US" w:bidi="ar-SA"/>
      </w:rPr>
    </w:lvl>
    <w:lvl w:ilvl="3" w:tplc="E0221142">
      <w:numFmt w:val="bullet"/>
      <w:lvlText w:val="•"/>
      <w:lvlJc w:val="left"/>
      <w:pPr>
        <w:ind w:left="3563" w:hanging="168"/>
      </w:pPr>
      <w:rPr>
        <w:rFonts w:hint="default"/>
        <w:lang w:val="ca-ES" w:eastAsia="en-US" w:bidi="ar-SA"/>
      </w:rPr>
    </w:lvl>
    <w:lvl w:ilvl="4" w:tplc="710C3FE8">
      <w:numFmt w:val="bullet"/>
      <w:lvlText w:val="•"/>
      <w:lvlJc w:val="left"/>
      <w:pPr>
        <w:ind w:left="4478" w:hanging="168"/>
      </w:pPr>
      <w:rPr>
        <w:rFonts w:hint="default"/>
        <w:lang w:val="ca-ES" w:eastAsia="en-US" w:bidi="ar-SA"/>
      </w:rPr>
    </w:lvl>
    <w:lvl w:ilvl="5" w:tplc="28444782">
      <w:numFmt w:val="bullet"/>
      <w:lvlText w:val="•"/>
      <w:lvlJc w:val="left"/>
      <w:pPr>
        <w:ind w:left="5393" w:hanging="168"/>
      </w:pPr>
      <w:rPr>
        <w:rFonts w:hint="default"/>
        <w:lang w:val="ca-ES" w:eastAsia="en-US" w:bidi="ar-SA"/>
      </w:rPr>
    </w:lvl>
    <w:lvl w:ilvl="6" w:tplc="D88E65DE">
      <w:numFmt w:val="bullet"/>
      <w:lvlText w:val="•"/>
      <w:lvlJc w:val="left"/>
      <w:pPr>
        <w:ind w:left="6307" w:hanging="168"/>
      </w:pPr>
      <w:rPr>
        <w:rFonts w:hint="default"/>
        <w:lang w:val="ca-ES" w:eastAsia="en-US" w:bidi="ar-SA"/>
      </w:rPr>
    </w:lvl>
    <w:lvl w:ilvl="7" w:tplc="6292D2C6">
      <w:numFmt w:val="bullet"/>
      <w:lvlText w:val="•"/>
      <w:lvlJc w:val="left"/>
      <w:pPr>
        <w:ind w:left="7222" w:hanging="168"/>
      </w:pPr>
      <w:rPr>
        <w:rFonts w:hint="default"/>
        <w:lang w:val="ca-ES" w:eastAsia="en-US" w:bidi="ar-SA"/>
      </w:rPr>
    </w:lvl>
    <w:lvl w:ilvl="8" w:tplc="7C5C337E">
      <w:numFmt w:val="bullet"/>
      <w:lvlText w:val="•"/>
      <w:lvlJc w:val="left"/>
      <w:pPr>
        <w:ind w:left="8137" w:hanging="168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37"/>
    <w:rsid w:val="00213CF6"/>
    <w:rsid w:val="002C0437"/>
    <w:rsid w:val="005D227A"/>
    <w:rsid w:val="00A13168"/>
    <w:rsid w:val="00D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52B7-48C2-4818-8BBF-3BD7875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ca-ES"/>
    </w:rPr>
  </w:style>
  <w:style w:type="paragraph" w:styleId="Ttulo1">
    <w:name w:val="heading 1"/>
    <w:basedOn w:val="Normal"/>
    <w:uiPriority w:val="1"/>
    <w:qFormat/>
    <w:pPr>
      <w:spacing w:before="102"/>
      <w:ind w:left="64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2"/>
      <w:ind w:left="810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gualtat.gencat.cat/ca/ambits-dactuacio/lgb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lgbti.igualtat@gencat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4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Jimenez, Jordi</dc:creator>
  <cp:lastModifiedBy>Núria Branzuela Contreras</cp:lastModifiedBy>
  <cp:revision>2</cp:revision>
  <dcterms:created xsi:type="dcterms:W3CDTF">2024-02-12T10:15:00Z</dcterms:created>
  <dcterms:modified xsi:type="dcterms:W3CDTF">2024-02-12T10:15:00Z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